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7A" w:rsidRPr="006D137A" w:rsidRDefault="006D137A">
      <w:pPr>
        <w:rPr>
          <w:b/>
          <w:sz w:val="24"/>
          <w:szCs w:val="24"/>
        </w:rPr>
      </w:pPr>
      <w:r w:rsidRPr="006D137A">
        <w:rPr>
          <w:b/>
          <w:sz w:val="24"/>
          <w:szCs w:val="24"/>
        </w:rPr>
        <w:t>Organization name and initialism:</w:t>
      </w:r>
    </w:p>
    <w:p w:rsidR="00285E1B" w:rsidRDefault="006D137A">
      <w:pPr>
        <w:rPr>
          <w:sz w:val="24"/>
          <w:szCs w:val="24"/>
        </w:rPr>
      </w:pPr>
      <w:r w:rsidRPr="006D137A">
        <w:rPr>
          <w:sz w:val="24"/>
          <w:szCs w:val="24"/>
        </w:rPr>
        <w:t>California Health Care Foundation (</w:t>
      </w:r>
      <w:r w:rsidR="00285E1B">
        <w:rPr>
          <w:sz w:val="24"/>
          <w:szCs w:val="24"/>
        </w:rPr>
        <w:t>new name with four words effective January 2016</w:t>
      </w:r>
      <w:r w:rsidRPr="006D137A">
        <w:rPr>
          <w:sz w:val="24"/>
          <w:szCs w:val="24"/>
        </w:rPr>
        <w:t>)</w:t>
      </w:r>
      <w:r w:rsidR="00285E1B">
        <w:rPr>
          <w:sz w:val="24"/>
          <w:szCs w:val="24"/>
        </w:rPr>
        <w:t xml:space="preserve"> </w:t>
      </w:r>
    </w:p>
    <w:p w:rsidR="006D137A" w:rsidRPr="006D137A" w:rsidRDefault="00285E1B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Pr="00285E1B">
        <w:rPr>
          <w:i/>
          <w:sz w:val="24"/>
          <w:szCs w:val="24"/>
        </w:rPr>
        <w:t>formerly</w:t>
      </w:r>
      <w:r>
        <w:rPr>
          <w:sz w:val="24"/>
          <w:szCs w:val="24"/>
        </w:rPr>
        <w:t xml:space="preserve"> “California HealthCare Foundation” – three words)</w:t>
      </w:r>
    </w:p>
    <w:p w:rsidR="006D137A" w:rsidRDefault="007876CD">
      <w:pPr>
        <w:rPr>
          <w:sz w:val="24"/>
          <w:szCs w:val="24"/>
        </w:rPr>
      </w:pPr>
      <w:r>
        <w:rPr>
          <w:sz w:val="24"/>
          <w:szCs w:val="24"/>
        </w:rPr>
        <w:t>CHCF</w:t>
      </w:r>
    </w:p>
    <w:p w:rsidR="007876CD" w:rsidRPr="007876CD" w:rsidRDefault="007876CD">
      <w:pPr>
        <w:rPr>
          <w:sz w:val="24"/>
          <w:szCs w:val="24"/>
        </w:rPr>
      </w:pPr>
      <w:bookmarkStart w:id="0" w:name="_GoBack"/>
      <w:bookmarkEnd w:id="0"/>
    </w:p>
    <w:p w:rsidR="006D137A" w:rsidRPr="006D137A" w:rsidRDefault="006D137A">
      <w:pPr>
        <w:rPr>
          <w:b/>
          <w:sz w:val="24"/>
          <w:szCs w:val="24"/>
        </w:rPr>
      </w:pPr>
      <w:r w:rsidRPr="006D137A">
        <w:rPr>
          <w:b/>
          <w:sz w:val="24"/>
          <w:szCs w:val="24"/>
        </w:rPr>
        <w:t xml:space="preserve">Tagline: </w:t>
      </w:r>
    </w:p>
    <w:p w:rsidR="006D137A" w:rsidRPr="006D137A" w:rsidRDefault="006D137A">
      <w:pPr>
        <w:rPr>
          <w:sz w:val="24"/>
          <w:szCs w:val="24"/>
        </w:rPr>
      </w:pPr>
      <w:r w:rsidRPr="006D137A">
        <w:rPr>
          <w:sz w:val="24"/>
          <w:szCs w:val="24"/>
        </w:rPr>
        <w:t>Health Care That Works for All Californians</w:t>
      </w:r>
    </w:p>
    <w:p w:rsidR="006D137A" w:rsidRPr="006D137A" w:rsidRDefault="006D137A">
      <w:pPr>
        <w:rPr>
          <w:b/>
          <w:sz w:val="24"/>
          <w:szCs w:val="24"/>
        </w:rPr>
      </w:pPr>
    </w:p>
    <w:p w:rsidR="00A157CE" w:rsidRPr="006D137A" w:rsidRDefault="006D137A">
      <w:pPr>
        <w:rPr>
          <w:b/>
          <w:sz w:val="24"/>
          <w:szCs w:val="24"/>
        </w:rPr>
      </w:pPr>
      <w:r w:rsidRPr="006D137A">
        <w:rPr>
          <w:b/>
          <w:sz w:val="24"/>
          <w:szCs w:val="24"/>
        </w:rPr>
        <w:t>P</w:t>
      </w:r>
      <w:r w:rsidR="00447544" w:rsidRPr="006D137A">
        <w:rPr>
          <w:b/>
          <w:sz w:val="24"/>
          <w:szCs w:val="24"/>
        </w:rPr>
        <w:t>ositioning</w:t>
      </w:r>
      <w:r w:rsidRPr="006D137A">
        <w:rPr>
          <w:b/>
          <w:sz w:val="24"/>
          <w:szCs w:val="24"/>
        </w:rPr>
        <w:t xml:space="preserve"> statement (aka </w:t>
      </w:r>
      <w:r w:rsidR="002374A2" w:rsidRPr="006D137A">
        <w:rPr>
          <w:b/>
          <w:sz w:val="24"/>
          <w:szCs w:val="24"/>
        </w:rPr>
        <w:t>boilerplate</w:t>
      </w:r>
      <w:r w:rsidRPr="006D137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:</w:t>
      </w:r>
    </w:p>
    <w:p w:rsidR="00447544" w:rsidRPr="006D137A" w:rsidRDefault="00B75E0A">
      <w:pPr>
        <w:rPr>
          <w:sz w:val="24"/>
          <w:szCs w:val="24"/>
        </w:rPr>
      </w:pPr>
      <w:r w:rsidRPr="006D137A">
        <w:rPr>
          <w:sz w:val="24"/>
          <w:szCs w:val="24"/>
        </w:rPr>
        <w:t xml:space="preserve">The California Health Care Foundation </w:t>
      </w:r>
      <w:r w:rsidR="00740CC4" w:rsidRPr="006D137A">
        <w:rPr>
          <w:sz w:val="24"/>
          <w:szCs w:val="24"/>
        </w:rPr>
        <w:t xml:space="preserve">(CHCF) </w:t>
      </w:r>
      <w:r w:rsidRPr="006D137A">
        <w:rPr>
          <w:sz w:val="24"/>
          <w:szCs w:val="24"/>
        </w:rPr>
        <w:t>is</w:t>
      </w:r>
      <w:r w:rsidR="00447544" w:rsidRPr="006D137A">
        <w:rPr>
          <w:sz w:val="24"/>
          <w:szCs w:val="24"/>
        </w:rPr>
        <w:t xml:space="preserve"> dedicated to advancing meaningful, measurable improvements in the way the health care delivery system provides care to the people of Californ</w:t>
      </w:r>
      <w:r w:rsidR="00740CC4" w:rsidRPr="006D137A">
        <w:rPr>
          <w:sz w:val="24"/>
          <w:szCs w:val="24"/>
        </w:rPr>
        <w:t xml:space="preserve">ia, particularly those with low </w:t>
      </w:r>
      <w:r w:rsidR="00447544" w:rsidRPr="006D137A">
        <w:rPr>
          <w:sz w:val="24"/>
          <w:szCs w:val="24"/>
        </w:rPr>
        <w:t>incomes and those whose needs are not well served by the status quo.</w:t>
      </w:r>
      <w:r w:rsidR="00740CC4" w:rsidRPr="006D137A">
        <w:rPr>
          <w:sz w:val="24"/>
          <w:szCs w:val="24"/>
        </w:rPr>
        <w:t xml:space="preserve"> </w:t>
      </w:r>
      <w:r w:rsidR="00447544" w:rsidRPr="006D137A">
        <w:rPr>
          <w:sz w:val="24"/>
          <w:szCs w:val="24"/>
        </w:rPr>
        <w:t>We work to ensure that people have access to the care they need, when they need it, at a price they can afford.</w:t>
      </w:r>
      <w:r w:rsidR="00F70717" w:rsidRPr="006D137A">
        <w:rPr>
          <w:sz w:val="24"/>
          <w:szCs w:val="24"/>
        </w:rPr>
        <w:t xml:space="preserve"> </w:t>
      </w:r>
    </w:p>
    <w:p w:rsidR="008D6D91" w:rsidRPr="006D137A" w:rsidRDefault="008D6D91" w:rsidP="008D6D91">
      <w:pPr>
        <w:pStyle w:val="NormalWeb"/>
        <w:spacing w:before="0" w:beforeAutospacing="0" w:after="300" w:afterAutospacing="0" w:line="255" w:lineRule="atLeast"/>
        <w:rPr>
          <w:rFonts w:asciiTheme="minorHAnsi" w:hAnsiTheme="minorHAnsi"/>
          <w:color w:val="000000"/>
        </w:rPr>
      </w:pPr>
      <w:r w:rsidRPr="006D137A">
        <w:rPr>
          <w:rFonts w:asciiTheme="minorHAnsi" w:hAnsiTheme="minorHAnsi"/>
          <w:color w:val="000000"/>
        </w:rPr>
        <w:t xml:space="preserve">CHCF informs policymakers and industry leaders, invests in ideas and innovations, and connects with </w:t>
      </w:r>
      <w:proofErr w:type="spellStart"/>
      <w:r w:rsidRPr="006D137A">
        <w:rPr>
          <w:rFonts w:asciiTheme="minorHAnsi" w:hAnsiTheme="minorHAnsi"/>
          <w:color w:val="000000"/>
        </w:rPr>
        <w:t>changemakers</w:t>
      </w:r>
      <w:proofErr w:type="spellEnd"/>
      <w:r w:rsidRPr="006D137A">
        <w:rPr>
          <w:rFonts w:asciiTheme="minorHAnsi" w:hAnsiTheme="minorHAnsi"/>
          <w:color w:val="000000"/>
        </w:rPr>
        <w:t xml:space="preserve"> to create a more responsive, patient-centered health care system.</w:t>
      </w:r>
    </w:p>
    <w:p w:rsidR="002374A2" w:rsidRPr="006D137A" w:rsidRDefault="002374A2">
      <w:pPr>
        <w:rPr>
          <w:sz w:val="24"/>
          <w:szCs w:val="24"/>
        </w:rPr>
      </w:pPr>
      <w:r w:rsidRPr="006D137A">
        <w:rPr>
          <w:sz w:val="24"/>
          <w:szCs w:val="24"/>
        </w:rPr>
        <w:t xml:space="preserve">For more information, visit </w:t>
      </w:r>
      <w:hyperlink r:id="rId8" w:history="1">
        <w:r w:rsidRPr="006D137A">
          <w:rPr>
            <w:rStyle w:val="Hyperlink"/>
            <w:sz w:val="24"/>
            <w:szCs w:val="24"/>
          </w:rPr>
          <w:t>www.chcf.org</w:t>
        </w:r>
      </w:hyperlink>
      <w:r w:rsidRPr="006D137A">
        <w:rPr>
          <w:sz w:val="24"/>
          <w:szCs w:val="24"/>
        </w:rPr>
        <w:t>.</w:t>
      </w:r>
    </w:p>
    <w:p w:rsidR="002374A2" w:rsidRPr="006D137A" w:rsidRDefault="002374A2">
      <w:pPr>
        <w:rPr>
          <w:sz w:val="24"/>
          <w:szCs w:val="24"/>
        </w:rPr>
      </w:pPr>
    </w:p>
    <w:p w:rsidR="002374A2" w:rsidRPr="006D137A" w:rsidRDefault="002374A2">
      <w:pPr>
        <w:rPr>
          <w:sz w:val="24"/>
          <w:szCs w:val="24"/>
        </w:rPr>
      </w:pPr>
    </w:p>
    <w:p w:rsidR="008D6D91" w:rsidRPr="006D137A" w:rsidRDefault="008D6D91">
      <w:pPr>
        <w:rPr>
          <w:sz w:val="24"/>
          <w:szCs w:val="24"/>
        </w:rPr>
      </w:pPr>
    </w:p>
    <w:sectPr w:rsidR="008D6D91" w:rsidRPr="006D1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544"/>
    <w:rsid w:val="00175273"/>
    <w:rsid w:val="002374A2"/>
    <w:rsid w:val="00285E1B"/>
    <w:rsid w:val="00447544"/>
    <w:rsid w:val="006D137A"/>
    <w:rsid w:val="0072706F"/>
    <w:rsid w:val="00740CC4"/>
    <w:rsid w:val="007876CD"/>
    <w:rsid w:val="00833E92"/>
    <w:rsid w:val="008D6D91"/>
    <w:rsid w:val="00A157CE"/>
    <w:rsid w:val="00B75E0A"/>
    <w:rsid w:val="00F7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74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cf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CDE413D2D81147A7EFDFE6E5EEEB30" ma:contentTypeVersion="1" ma:contentTypeDescription="Create a new document." ma:contentTypeScope="" ma:versionID="ae3c4ea2ee6192a7c5bb1a24ac84b4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617FC5-BAE0-4DB6-A5E8-B8AFD1B2A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7F4963-0311-415D-B38F-935F74A60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51DEC2-C26B-4AF1-95B2-A1DC34680C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Sally Mudd</dc:creator>
  <cp:lastModifiedBy>Melissa Lucas</cp:lastModifiedBy>
  <cp:revision>3</cp:revision>
  <dcterms:created xsi:type="dcterms:W3CDTF">2016-03-18T18:44:00Z</dcterms:created>
  <dcterms:modified xsi:type="dcterms:W3CDTF">2016-06-08T22:14:00Z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0x01010090CDE413D2D81147A7EFDFE6E5EEEB30</vt:lpwstr>
  </property>
</Properties>
</file>